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Pr="00300285" w:rsidRDefault="00300285" w:rsidP="00300285">
      <w:pPr>
        <w:ind w:left="708"/>
        <w:jc w:val="center"/>
        <w:rPr>
          <w:rFonts w:ascii="Arial" w:hAnsi="Arial" w:cs="Aharoni"/>
          <w:b/>
          <w:sz w:val="40"/>
          <w:szCs w:val="40"/>
          <w:u w:val="single"/>
        </w:rPr>
      </w:pPr>
      <w:r w:rsidRPr="00300285">
        <w:rPr>
          <w:rFonts w:ascii="Arial" w:hAnsi="Arial" w:cs="Aharoni"/>
          <w:b/>
          <w:sz w:val="40"/>
          <w:szCs w:val="40"/>
          <w:u w:val="single"/>
        </w:rPr>
        <w:t>COMUNICADO</w:t>
      </w: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  <w:r w:rsidRPr="00200B5C">
        <w:rPr>
          <w:rFonts w:ascii="Arial" w:hAnsi="Arial" w:cs="Aharoni"/>
          <w:sz w:val="32"/>
        </w:rPr>
        <w:t>Prezados Senhores Usuários do Posto de Serviço da J</w:t>
      </w:r>
      <w:r>
        <w:rPr>
          <w:rFonts w:ascii="Arial" w:hAnsi="Arial" w:cs="Aharoni"/>
          <w:sz w:val="32"/>
        </w:rPr>
        <w:t>UCESP Itapetininga, informamos</w:t>
      </w:r>
      <w:r w:rsidRPr="00200B5C">
        <w:rPr>
          <w:rFonts w:ascii="Arial" w:hAnsi="Arial" w:cs="Aharoni"/>
          <w:sz w:val="32"/>
        </w:rPr>
        <w:t xml:space="preserve"> que para melhoria</w:t>
      </w:r>
      <w:r>
        <w:rPr>
          <w:rFonts w:ascii="Arial" w:hAnsi="Arial" w:cs="Aharoni"/>
          <w:sz w:val="32"/>
        </w:rPr>
        <w:t xml:space="preserve"> do atendimento prestado, </w:t>
      </w:r>
      <w:r w:rsidRPr="00200B5C">
        <w:rPr>
          <w:rFonts w:ascii="Arial" w:hAnsi="Arial" w:cs="Aharoni"/>
          <w:sz w:val="32"/>
        </w:rPr>
        <w:t xml:space="preserve">o horário de </w:t>
      </w:r>
      <w:r w:rsidRPr="00200B5C">
        <w:rPr>
          <w:rFonts w:ascii="Arial" w:hAnsi="Arial" w:cs="Aharoni"/>
          <w:sz w:val="32"/>
          <w:u w:val="single"/>
        </w:rPr>
        <w:t>ATENDIMENTO TELEF</w:t>
      </w:r>
      <w:r>
        <w:rPr>
          <w:rFonts w:ascii="Arial" w:hAnsi="Arial" w:cs="Aharoni"/>
          <w:sz w:val="32"/>
          <w:u w:val="single"/>
        </w:rPr>
        <w:t>Ô</w:t>
      </w:r>
      <w:r w:rsidRPr="00200B5C">
        <w:rPr>
          <w:rFonts w:ascii="Arial" w:hAnsi="Arial" w:cs="Aharoni"/>
          <w:sz w:val="32"/>
          <w:u w:val="single"/>
        </w:rPr>
        <w:t>NIC</w:t>
      </w:r>
      <w:r>
        <w:rPr>
          <w:rFonts w:ascii="Arial" w:hAnsi="Arial" w:cs="Aharoni"/>
          <w:sz w:val="32"/>
          <w:u w:val="single"/>
        </w:rPr>
        <w:t>O</w:t>
      </w:r>
      <w:r w:rsidRPr="00200B5C">
        <w:rPr>
          <w:rFonts w:ascii="Arial" w:hAnsi="Arial" w:cs="Aharoni"/>
          <w:sz w:val="32"/>
        </w:rPr>
        <w:t xml:space="preserve"> </w:t>
      </w:r>
      <w:r>
        <w:rPr>
          <w:rFonts w:ascii="Arial" w:hAnsi="Arial" w:cs="Aharoni"/>
          <w:sz w:val="32"/>
        </w:rPr>
        <w:t xml:space="preserve">(15) 3271-1758, para esclarecimentos de dúvidas pertinentes a </w:t>
      </w:r>
      <w:r w:rsidRPr="00200B5C">
        <w:rPr>
          <w:rFonts w:ascii="Arial" w:hAnsi="Arial" w:cs="Aharoni"/>
          <w:sz w:val="32"/>
        </w:rPr>
        <w:t xml:space="preserve">JUCESP foi alterado </w:t>
      </w:r>
      <w:r>
        <w:rPr>
          <w:rFonts w:ascii="Arial" w:hAnsi="Arial" w:cs="Aharoni"/>
          <w:sz w:val="32"/>
        </w:rPr>
        <w:t xml:space="preserve">a partir </w:t>
      </w:r>
      <w:r w:rsidRPr="00200B5C">
        <w:rPr>
          <w:rFonts w:ascii="Arial" w:hAnsi="Arial" w:cs="Aharoni"/>
          <w:sz w:val="32"/>
        </w:rPr>
        <w:t>do dia 02/01/201</w:t>
      </w:r>
      <w:r>
        <w:rPr>
          <w:rFonts w:ascii="Arial" w:hAnsi="Arial" w:cs="Aharoni"/>
          <w:sz w:val="32"/>
        </w:rPr>
        <w:t>9, sendo os seguintes:</w:t>
      </w: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Pr="00200B5C" w:rsidRDefault="00300285" w:rsidP="00300285">
      <w:pPr>
        <w:pStyle w:val="PargrafodaLista"/>
        <w:numPr>
          <w:ilvl w:val="0"/>
          <w:numId w:val="15"/>
        </w:numPr>
        <w:spacing w:after="160" w:line="259" w:lineRule="auto"/>
        <w:ind w:left="1428"/>
        <w:jc w:val="both"/>
        <w:rPr>
          <w:rFonts w:ascii="Arial" w:hAnsi="Arial" w:cs="Aharoni"/>
          <w:sz w:val="32"/>
        </w:rPr>
      </w:pPr>
      <w:r w:rsidRPr="00200B5C">
        <w:rPr>
          <w:rFonts w:ascii="Arial" w:hAnsi="Arial" w:cs="Aharoni"/>
          <w:sz w:val="32"/>
        </w:rPr>
        <w:t>No período da manhã será das 08 ás 11h;</w:t>
      </w:r>
    </w:p>
    <w:p w:rsidR="00300285" w:rsidRPr="00200B5C" w:rsidRDefault="00300285" w:rsidP="00300285">
      <w:pPr>
        <w:pStyle w:val="PargrafodaLista"/>
        <w:numPr>
          <w:ilvl w:val="0"/>
          <w:numId w:val="15"/>
        </w:numPr>
        <w:spacing w:after="160" w:line="259" w:lineRule="auto"/>
        <w:ind w:left="1428"/>
        <w:jc w:val="both"/>
        <w:rPr>
          <w:rFonts w:ascii="Arial" w:hAnsi="Arial" w:cs="Aharoni"/>
          <w:sz w:val="32"/>
        </w:rPr>
      </w:pPr>
      <w:r w:rsidRPr="00200B5C">
        <w:rPr>
          <w:rFonts w:ascii="Arial" w:hAnsi="Arial" w:cs="Aharoni"/>
          <w:sz w:val="32"/>
        </w:rPr>
        <w:t>No período da tarde das 15 ás 17h30;</w:t>
      </w:r>
      <w:bookmarkStart w:id="0" w:name="_GoBack"/>
      <w:bookmarkEnd w:id="0"/>
    </w:p>
    <w:p w:rsidR="00300285" w:rsidRPr="00200B5C" w:rsidRDefault="00300285" w:rsidP="00300285">
      <w:pPr>
        <w:pStyle w:val="PargrafodaLista"/>
        <w:ind w:left="142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  <w:r>
        <w:rPr>
          <w:rFonts w:ascii="Arial" w:hAnsi="Arial" w:cs="Aharoni"/>
          <w:sz w:val="32"/>
        </w:rPr>
        <w:t>Destinando-se o período entre</w:t>
      </w:r>
      <w:r w:rsidRPr="003A6400">
        <w:rPr>
          <w:rFonts w:ascii="Arial" w:hAnsi="Arial" w:cs="Aharoni"/>
          <w:sz w:val="32"/>
        </w:rPr>
        <w:t xml:space="preserve"> 11</w:t>
      </w:r>
      <w:r>
        <w:rPr>
          <w:rFonts w:ascii="Arial" w:hAnsi="Arial" w:cs="Aharoni"/>
          <w:sz w:val="32"/>
        </w:rPr>
        <w:t xml:space="preserve">h até as </w:t>
      </w:r>
      <w:r w:rsidRPr="003A6400">
        <w:rPr>
          <w:rFonts w:ascii="Arial" w:hAnsi="Arial" w:cs="Aharoni"/>
          <w:sz w:val="32"/>
        </w:rPr>
        <w:t>15h para ATENDIMENTO</w:t>
      </w:r>
      <w:r>
        <w:rPr>
          <w:rFonts w:ascii="Arial" w:hAnsi="Arial" w:cs="Aharoni"/>
          <w:sz w:val="32"/>
        </w:rPr>
        <w:t xml:space="preserve"> EXCLUSIVO</w:t>
      </w:r>
      <w:r w:rsidRPr="003A6400">
        <w:rPr>
          <w:rFonts w:ascii="Arial" w:hAnsi="Arial" w:cs="Aharoni"/>
          <w:sz w:val="32"/>
        </w:rPr>
        <w:t xml:space="preserve"> NO BALCÃO.</w:t>
      </w: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  <w:r>
        <w:rPr>
          <w:rFonts w:ascii="Arial" w:hAnsi="Arial" w:cs="Aharoni"/>
          <w:sz w:val="32"/>
        </w:rPr>
        <w:t xml:space="preserve">Dúvidas por e-mail poderão ser encaminhadas para </w:t>
      </w:r>
      <w:hyperlink r:id="rId8" w:history="1">
        <w:r w:rsidRPr="00D00CE0">
          <w:rPr>
            <w:rStyle w:val="Hyperlink"/>
            <w:rFonts w:ascii="Arial" w:hAnsi="Arial" w:cs="Aharoni"/>
            <w:sz w:val="32"/>
          </w:rPr>
          <w:t>jucesp@sincomercioitapetininga.com.br</w:t>
        </w:r>
      </w:hyperlink>
      <w:r>
        <w:rPr>
          <w:rFonts w:ascii="Arial" w:hAnsi="Arial" w:cs="Aharoni"/>
          <w:sz w:val="32"/>
        </w:rPr>
        <w:t xml:space="preserve"> .</w:t>
      </w:r>
    </w:p>
    <w:p w:rsidR="00300285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Pr="00200B5C" w:rsidRDefault="00300285" w:rsidP="00300285">
      <w:pPr>
        <w:jc w:val="both"/>
        <w:rPr>
          <w:rFonts w:ascii="Arial" w:hAnsi="Arial" w:cs="Aharoni"/>
          <w:sz w:val="32"/>
        </w:rPr>
      </w:pP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  <w:r w:rsidRPr="00200B5C">
        <w:rPr>
          <w:rFonts w:ascii="Arial" w:hAnsi="Arial" w:cs="Aharoni"/>
          <w:sz w:val="32"/>
        </w:rPr>
        <w:t>Á disposição;</w:t>
      </w: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  <w:r>
        <w:rPr>
          <w:rFonts w:ascii="Arial" w:hAnsi="Arial" w:cs="Aharoni"/>
          <w:sz w:val="32"/>
        </w:rPr>
        <w:t>Administração</w:t>
      </w: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  <w:r w:rsidRPr="00200B5C">
        <w:rPr>
          <w:rFonts w:ascii="Arial" w:hAnsi="Arial" w:cs="Aharoni"/>
          <w:sz w:val="32"/>
        </w:rPr>
        <w:t>Posto de Serviço J</w:t>
      </w:r>
      <w:r>
        <w:rPr>
          <w:rFonts w:ascii="Arial" w:hAnsi="Arial" w:cs="Aharoni"/>
          <w:sz w:val="32"/>
        </w:rPr>
        <w:t>UCESP Itapetininga</w:t>
      </w:r>
    </w:p>
    <w:p w:rsidR="00300285" w:rsidRPr="00200B5C" w:rsidRDefault="00300285" w:rsidP="00300285">
      <w:pPr>
        <w:ind w:left="708"/>
        <w:jc w:val="both"/>
        <w:rPr>
          <w:rFonts w:ascii="Arial" w:hAnsi="Arial" w:cs="Aharoni"/>
          <w:sz w:val="32"/>
        </w:rPr>
      </w:pPr>
      <w:proofErr w:type="spellStart"/>
      <w:r w:rsidRPr="00200B5C">
        <w:rPr>
          <w:rFonts w:ascii="Arial" w:hAnsi="Arial" w:cs="Aharoni"/>
          <w:sz w:val="32"/>
        </w:rPr>
        <w:t>Sincomercio</w:t>
      </w:r>
      <w:proofErr w:type="spellEnd"/>
      <w:r w:rsidRPr="00200B5C">
        <w:rPr>
          <w:rFonts w:ascii="Arial" w:hAnsi="Arial" w:cs="Aharoni"/>
          <w:sz w:val="32"/>
        </w:rPr>
        <w:t xml:space="preserve"> Itapetininga</w:t>
      </w:r>
    </w:p>
    <w:p w:rsidR="00483499" w:rsidRDefault="00483499" w:rsidP="00483499">
      <w:pPr>
        <w:ind w:right="-568"/>
        <w:rPr>
          <w:rFonts w:ascii="Arial" w:hAnsi="Arial" w:cs="Arial"/>
          <w:b/>
        </w:rPr>
      </w:pPr>
    </w:p>
    <w:sectPr w:rsidR="00483499" w:rsidSect="0020741D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A3" w:rsidRDefault="00C476A3">
      <w:r>
        <w:separator/>
      </w:r>
    </w:p>
  </w:endnote>
  <w:endnote w:type="continuationSeparator" w:id="0">
    <w:p w:rsidR="00C476A3" w:rsidRDefault="00C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14" w:rsidRPr="00C721F1" w:rsidRDefault="004E3570" w:rsidP="00684F24">
    <w:pPr>
      <w:pStyle w:val="Rodap"/>
      <w:ind w:hanging="1701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5DE3F418" wp14:editId="0D181BBB">
          <wp:simplePos x="0" y="0"/>
          <wp:positionH relativeFrom="column">
            <wp:posOffset>-1059815</wp:posOffset>
          </wp:positionH>
          <wp:positionV relativeFrom="paragraph">
            <wp:posOffset>-1386205</wp:posOffset>
          </wp:positionV>
          <wp:extent cx="7515225" cy="1387475"/>
          <wp:effectExtent l="19050" t="0" r="9525" b="0"/>
          <wp:wrapSquare wrapText="bothSides"/>
          <wp:docPr id="23" name="Imagem 23" descr="pedacinh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dacinh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A3" w:rsidRDefault="00C476A3">
      <w:r>
        <w:separator/>
      </w:r>
    </w:p>
  </w:footnote>
  <w:footnote w:type="continuationSeparator" w:id="0">
    <w:p w:rsidR="00C476A3" w:rsidRDefault="00C4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14" w:rsidRDefault="004365FB" w:rsidP="00FC7A6B">
    <w:pPr>
      <w:pStyle w:val="Cabealho"/>
      <w:ind w:left="-17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064C45" wp14:editId="65A8C064">
          <wp:simplePos x="0" y="0"/>
          <wp:positionH relativeFrom="column">
            <wp:posOffset>3695700</wp:posOffset>
          </wp:positionH>
          <wp:positionV relativeFrom="paragraph">
            <wp:posOffset>723900</wp:posOffset>
          </wp:positionV>
          <wp:extent cx="1169494" cy="467995"/>
          <wp:effectExtent l="0" t="0" r="0" b="8255"/>
          <wp:wrapNone/>
          <wp:docPr id="1" name="Imagem 1" descr="C:\Users\PAULO\AppData\Local\Microsoft\Windows\INetCache\Content.Word\Logo PS Juc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\AppData\Local\Microsoft\Windows\INetCache\Content.Word\Logo PS Juce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94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A6B">
      <w:rPr>
        <w:noProof/>
        <w:lang w:val="en-US" w:eastAsia="en-US"/>
      </w:rPr>
      <w:drawing>
        <wp:inline distT="0" distB="0" distL="0" distR="0" wp14:anchorId="5D3B30EC" wp14:editId="42D0C35F">
          <wp:extent cx="7966204" cy="1322705"/>
          <wp:effectExtent l="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petininga_timbrado_sesc+senac_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408" cy="1323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C2C"/>
    <w:multiLevelType w:val="hybridMultilevel"/>
    <w:tmpl w:val="3970F530"/>
    <w:lvl w:ilvl="0" w:tplc="CC824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A0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C1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20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E1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E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9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A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68E"/>
    <w:multiLevelType w:val="hybridMultilevel"/>
    <w:tmpl w:val="18B67A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34F9B"/>
    <w:multiLevelType w:val="hybridMultilevel"/>
    <w:tmpl w:val="407AD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18A"/>
    <w:multiLevelType w:val="hybridMultilevel"/>
    <w:tmpl w:val="A40A9BBA"/>
    <w:lvl w:ilvl="0" w:tplc="88B63DD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9305A9"/>
    <w:multiLevelType w:val="hybridMultilevel"/>
    <w:tmpl w:val="C786F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2327"/>
    <w:multiLevelType w:val="hybridMultilevel"/>
    <w:tmpl w:val="90BE6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417A"/>
    <w:multiLevelType w:val="hybridMultilevel"/>
    <w:tmpl w:val="91502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122A"/>
    <w:multiLevelType w:val="hybridMultilevel"/>
    <w:tmpl w:val="08D66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0C45"/>
    <w:multiLevelType w:val="multilevel"/>
    <w:tmpl w:val="D7C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A6AF5"/>
    <w:multiLevelType w:val="hybridMultilevel"/>
    <w:tmpl w:val="1CAEA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2F40"/>
    <w:multiLevelType w:val="hybridMultilevel"/>
    <w:tmpl w:val="BEE6E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F16"/>
    <w:multiLevelType w:val="hybridMultilevel"/>
    <w:tmpl w:val="A756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4BAB"/>
    <w:multiLevelType w:val="hybridMultilevel"/>
    <w:tmpl w:val="E098C0C6"/>
    <w:lvl w:ilvl="0" w:tplc="59BC13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A0B4693"/>
    <w:multiLevelType w:val="hybridMultilevel"/>
    <w:tmpl w:val="9732D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2875"/>
    <w:multiLevelType w:val="hybridMultilevel"/>
    <w:tmpl w:val="43A8F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F1"/>
    <w:rsid w:val="00003270"/>
    <w:rsid w:val="000048AB"/>
    <w:rsid w:val="00024263"/>
    <w:rsid w:val="00032558"/>
    <w:rsid w:val="00037B86"/>
    <w:rsid w:val="0005626F"/>
    <w:rsid w:val="000647B8"/>
    <w:rsid w:val="00081B01"/>
    <w:rsid w:val="00082155"/>
    <w:rsid w:val="000835D6"/>
    <w:rsid w:val="000A0222"/>
    <w:rsid w:val="000A7B29"/>
    <w:rsid w:val="000B3A1C"/>
    <w:rsid w:val="000B3E5F"/>
    <w:rsid w:val="000B6651"/>
    <w:rsid w:val="000C6B1A"/>
    <w:rsid w:val="000D7B16"/>
    <w:rsid w:val="000E3868"/>
    <w:rsid w:val="000F0407"/>
    <w:rsid w:val="000F339D"/>
    <w:rsid w:val="000F3CE3"/>
    <w:rsid w:val="000F7CB7"/>
    <w:rsid w:val="00106139"/>
    <w:rsid w:val="001071C5"/>
    <w:rsid w:val="00124856"/>
    <w:rsid w:val="00140CBC"/>
    <w:rsid w:val="00141CBE"/>
    <w:rsid w:val="00154A6A"/>
    <w:rsid w:val="00181CEA"/>
    <w:rsid w:val="00183607"/>
    <w:rsid w:val="00196991"/>
    <w:rsid w:val="001A03E5"/>
    <w:rsid w:val="001B33EA"/>
    <w:rsid w:val="001B35E9"/>
    <w:rsid w:val="001B6A49"/>
    <w:rsid w:val="001D3C53"/>
    <w:rsid w:val="001E4DF9"/>
    <w:rsid w:val="001F05D2"/>
    <w:rsid w:val="001F4A0D"/>
    <w:rsid w:val="0020741D"/>
    <w:rsid w:val="00225D03"/>
    <w:rsid w:val="00241F5C"/>
    <w:rsid w:val="0024617F"/>
    <w:rsid w:val="00250DFE"/>
    <w:rsid w:val="002527B9"/>
    <w:rsid w:val="00275147"/>
    <w:rsid w:val="00280530"/>
    <w:rsid w:val="00282E70"/>
    <w:rsid w:val="00290CAC"/>
    <w:rsid w:val="002B6CAC"/>
    <w:rsid w:val="002D002B"/>
    <w:rsid w:val="002D186C"/>
    <w:rsid w:val="002D70ED"/>
    <w:rsid w:val="002E11EF"/>
    <w:rsid w:val="002E645F"/>
    <w:rsid w:val="00300285"/>
    <w:rsid w:val="00301E70"/>
    <w:rsid w:val="00302281"/>
    <w:rsid w:val="0030570B"/>
    <w:rsid w:val="00305D11"/>
    <w:rsid w:val="00320945"/>
    <w:rsid w:val="00353500"/>
    <w:rsid w:val="00353FD1"/>
    <w:rsid w:val="00360052"/>
    <w:rsid w:val="003645BC"/>
    <w:rsid w:val="0039262A"/>
    <w:rsid w:val="003A248C"/>
    <w:rsid w:val="003A2E90"/>
    <w:rsid w:val="003B3C90"/>
    <w:rsid w:val="003B5F9B"/>
    <w:rsid w:val="003B7041"/>
    <w:rsid w:val="003C2424"/>
    <w:rsid w:val="003C42A6"/>
    <w:rsid w:val="003C6C3C"/>
    <w:rsid w:val="003C724F"/>
    <w:rsid w:val="003D2E7D"/>
    <w:rsid w:val="003D45DB"/>
    <w:rsid w:val="003E6274"/>
    <w:rsid w:val="003E6D22"/>
    <w:rsid w:val="003F0473"/>
    <w:rsid w:val="003F247D"/>
    <w:rsid w:val="003F3266"/>
    <w:rsid w:val="0042100F"/>
    <w:rsid w:val="0042387E"/>
    <w:rsid w:val="0042638A"/>
    <w:rsid w:val="004365FB"/>
    <w:rsid w:val="00467096"/>
    <w:rsid w:val="004719A7"/>
    <w:rsid w:val="00475BF0"/>
    <w:rsid w:val="00483499"/>
    <w:rsid w:val="00485CC7"/>
    <w:rsid w:val="004A4FDF"/>
    <w:rsid w:val="004C2011"/>
    <w:rsid w:val="004D5767"/>
    <w:rsid w:val="004D69C7"/>
    <w:rsid w:val="004E0BC4"/>
    <w:rsid w:val="004E3570"/>
    <w:rsid w:val="004F5AB4"/>
    <w:rsid w:val="004F633B"/>
    <w:rsid w:val="005264FE"/>
    <w:rsid w:val="0053663A"/>
    <w:rsid w:val="00540B86"/>
    <w:rsid w:val="00556F04"/>
    <w:rsid w:val="00565070"/>
    <w:rsid w:val="00593121"/>
    <w:rsid w:val="005A066D"/>
    <w:rsid w:val="005A0D45"/>
    <w:rsid w:val="005A3EB9"/>
    <w:rsid w:val="005B29CF"/>
    <w:rsid w:val="005C2866"/>
    <w:rsid w:val="005E4274"/>
    <w:rsid w:val="005F2DB7"/>
    <w:rsid w:val="005F55E3"/>
    <w:rsid w:val="00601A52"/>
    <w:rsid w:val="00634589"/>
    <w:rsid w:val="00636AEA"/>
    <w:rsid w:val="00641232"/>
    <w:rsid w:val="0064450C"/>
    <w:rsid w:val="00650FEA"/>
    <w:rsid w:val="006544AF"/>
    <w:rsid w:val="006615A8"/>
    <w:rsid w:val="00670D04"/>
    <w:rsid w:val="0068018E"/>
    <w:rsid w:val="0068450F"/>
    <w:rsid w:val="00684F24"/>
    <w:rsid w:val="0069579E"/>
    <w:rsid w:val="006958AE"/>
    <w:rsid w:val="006A21DF"/>
    <w:rsid w:val="006B0AB8"/>
    <w:rsid w:val="006D0EE3"/>
    <w:rsid w:val="006D3CE7"/>
    <w:rsid w:val="006E6AF8"/>
    <w:rsid w:val="006F2D4D"/>
    <w:rsid w:val="0070277B"/>
    <w:rsid w:val="00702C8A"/>
    <w:rsid w:val="007128A2"/>
    <w:rsid w:val="00716B32"/>
    <w:rsid w:val="0072295B"/>
    <w:rsid w:val="0073128B"/>
    <w:rsid w:val="00742370"/>
    <w:rsid w:val="0075120B"/>
    <w:rsid w:val="00764CB0"/>
    <w:rsid w:val="00770AAE"/>
    <w:rsid w:val="00770C7B"/>
    <w:rsid w:val="0077223C"/>
    <w:rsid w:val="00783D8C"/>
    <w:rsid w:val="007921FC"/>
    <w:rsid w:val="007A50B9"/>
    <w:rsid w:val="007A7167"/>
    <w:rsid w:val="007A731E"/>
    <w:rsid w:val="007B23D4"/>
    <w:rsid w:val="007B6515"/>
    <w:rsid w:val="007C2689"/>
    <w:rsid w:val="007C4657"/>
    <w:rsid w:val="007C7BD3"/>
    <w:rsid w:val="007D6DD6"/>
    <w:rsid w:val="007E44D8"/>
    <w:rsid w:val="007F10A2"/>
    <w:rsid w:val="007F2BD0"/>
    <w:rsid w:val="007F487E"/>
    <w:rsid w:val="007F6F1B"/>
    <w:rsid w:val="00801196"/>
    <w:rsid w:val="0082040B"/>
    <w:rsid w:val="008240EC"/>
    <w:rsid w:val="00830088"/>
    <w:rsid w:val="0085013C"/>
    <w:rsid w:val="008558D1"/>
    <w:rsid w:val="00863EBD"/>
    <w:rsid w:val="00896AD8"/>
    <w:rsid w:val="008A4CEF"/>
    <w:rsid w:val="008B48AF"/>
    <w:rsid w:val="008E06AF"/>
    <w:rsid w:val="008E68F0"/>
    <w:rsid w:val="008E78B0"/>
    <w:rsid w:val="008F10AE"/>
    <w:rsid w:val="00904B6A"/>
    <w:rsid w:val="009061D9"/>
    <w:rsid w:val="00912D24"/>
    <w:rsid w:val="0091494D"/>
    <w:rsid w:val="0091742F"/>
    <w:rsid w:val="00924B5E"/>
    <w:rsid w:val="0092665E"/>
    <w:rsid w:val="00946579"/>
    <w:rsid w:val="00950498"/>
    <w:rsid w:val="009575E5"/>
    <w:rsid w:val="00975086"/>
    <w:rsid w:val="009A25DD"/>
    <w:rsid w:val="009A320A"/>
    <w:rsid w:val="009A5B68"/>
    <w:rsid w:val="009A7E0B"/>
    <w:rsid w:val="009B31CD"/>
    <w:rsid w:val="009C0181"/>
    <w:rsid w:val="009E2FC9"/>
    <w:rsid w:val="009E363E"/>
    <w:rsid w:val="009E497B"/>
    <w:rsid w:val="009F2814"/>
    <w:rsid w:val="009F6A99"/>
    <w:rsid w:val="00A003E3"/>
    <w:rsid w:val="00A05A21"/>
    <w:rsid w:val="00A0689E"/>
    <w:rsid w:val="00A3147A"/>
    <w:rsid w:val="00A33435"/>
    <w:rsid w:val="00A53FA6"/>
    <w:rsid w:val="00A72637"/>
    <w:rsid w:val="00A77A35"/>
    <w:rsid w:val="00A949C8"/>
    <w:rsid w:val="00AA7687"/>
    <w:rsid w:val="00AB6A33"/>
    <w:rsid w:val="00AC7D73"/>
    <w:rsid w:val="00AD1167"/>
    <w:rsid w:val="00B03EB5"/>
    <w:rsid w:val="00B15321"/>
    <w:rsid w:val="00B24369"/>
    <w:rsid w:val="00B24B1E"/>
    <w:rsid w:val="00B270FD"/>
    <w:rsid w:val="00B3343A"/>
    <w:rsid w:val="00B5482B"/>
    <w:rsid w:val="00B60457"/>
    <w:rsid w:val="00B7532C"/>
    <w:rsid w:val="00B82986"/>
    <w:rsid w:val="00B95776"/>
    <w:rsid w:val="00B95F98"/>
    <w:rsid w:val="00BA49F0"/>
    <w:rsid w:val="00BA51F8"/>
    <w:rsid w:val="00BC0D6B"/>
    <w:rsid w:val="00BC732E"/>
    <w:rsid w:val="00BD066A"/>
    <w:rsid w:val="00BD0D60"/>
    <w:rsid w:val="00BD6ED5"/>
    <w:rsid w:val="00BE2DC9"/>
    <w:rsid w:val="00BF49E3"/>
    <w:rsid w:val="00BF6BE6"/>
    <w:rsid w:val="00C05CF1"/>
    <w:rsid w:val="00C109BF"/>
    <w:rsid w:val="00C13E20"/>
    <w:rsid w:val="00C152A6"/>
    <w:rsid w:val="00C320C3"/>
    <w:rsid w:val="00C37174"/>
    <w:rsid w:val="00C37F57"/>
    <w:rsid w:val="00C46239"/>
    <w:rsid w:val="00C476A3"/>
    <w:rsid w:val="00C53ADE"/>
    <w:rsid w:val="00C721F1"/>
    <w:rsid w:val="00C82D1E"/>
    <w:rsid w:val="00C87922"/>
    <w:rsid w:val="00CB3D3C"/>
    <w:rsid w:val="00CC3403"/>
    <w:rsid w:val="00CD4EFD"/>
    <w:rsid w:val="00CD5CA5"/>
    <w:rsid w:val="00CE3E35"/>
    <w:rsid w:val="00CE4456"/>
    <w:rsid w:val="00CE4DCB"/>
    <w:rsid w:val="00CE6062"/>
    <w:rsid w:val="00CF39C4"/>
    <w:rsid w:val="00D039C0"/>
    <w:rsid w:val="00D13C9D"/>
    <w:rsid w:val="00D2475C"/>
    <w:rsid w:val="00D277EB"/>
    <w:rsid w:val="00D349E7"/>
    <w:rsid w:val="00D3580A"/>
    <w:rsid w:val="00D459CD"/>
    <w:rsid w:val="00D473B0"/>
    <w:rsid w:val="00D550AE"/>
    <w:rsid w:val="00D579B3"/>
    <w:rsid w:val="00D72F94"/>
    <w:rsid w:val="00D81FCB"/>
    <w:rsid w:val="00D852A2"/>
    <w:rsid w:val="00D9026D"/>
    <w:rsid w:val="00D93E4D"/>
    <w:rsid w:val="00DA55B6"/>
    <w:rsid w:val="00DB70D5"/>
    <w:rsid w:val="00DC1CAB"/>
    <w:rsid w:val="00DE0B7A"/>
    <w:rsid w:val="00DF7607"/>
    <w:rsid w:val="00E03998"/>
    <w:rsid w:val="00E1742C"/>
    <w:rsid w:val="00E20CBB"/>
    <w:rsid w:val="00E21349"/>
    <w:rsid w:val="00E223B1"/>
    <w:rsid w:val="00E242C5"/>
    <w:rsid w:val="00E409DE"/>
    <w:rsid w:val="00E4480E"/>
    <w:rsid w:val="00E56412"/>
    <w:rsid w:val="00E7173C"/>
    <w:rsid w:val="00E80312"/>
    <w:rsid w:val="00EA006D"/>
    <w:rsid w:val="00EB286C"/>
    <w:rsid w:val="00EB480E"/>
    <w:rsid w:val="00ED1071"/>
    <w:rsid w:val="00ED3F0E"/>
    <w:rsid w:val="00EE6A00"/>
    <w:rsid w:val="00EF3D75"/>
    <w:rsid w:val="00F06DBF"/>
    <w:rsid w:val="00F15001"/>
    <w:rsid w:val="00F1604E"/>
    <w:rsid w:val="00F36588"/>
    <w:rsid w:val="00F420E0"/>
    <w:rsid w:val="00F44EDB"/>
    <w:rsid w:val="00F63ADF"/>
    <w:rsid w:val="00F64F08"/>
    <w:rsid w:val="00F65CDC"/>
    <w:rsid w:val="00F76ED2"/>
    <w:rsid w:val="00F84E69"/>
    <w:rsid w:val="00F9324F"/>
    <w:rsid w:val="00FA487F"/>
    <w:rsid w:val="00FB0123"/>
    <w:rsid w:val="00FB5281"/>
    <w:rsid w:val="00FC7A6B"/>
    <w:rsid w:val="00FD060A"/>
    <w:rsid w:val="00FE2FCB"/>
    <w:rsid w:val="00FE45D5"/>
    <w:rsid w:val="00FE73FC"/>
    <w:rsid w:val="00FF39EF"/>
    <w:rsid w:val="00FF7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DCBFB-20D0-468F-B733-6D4D5BC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4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21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21F1"/>
    <w:pPr>
      <w:tabs>
        <w:tab w:val="center" w:pos="4252"/>
        <w:tab w:val="right" w:pos="8504"/>
      </w:tabs>
    </w:pPr>
  </w:style>
  <w:style w:type="character" w:styleId="Hyperlink">
    <w:name w:val="Hyperlink"/>
    <w:rsid w:val="00C721F1"/>
    <w:rPr>
      <w:color w:val="0000FF"/>
      <w:u w:val="single"/>
    </w:rPr>
  </w:style>
  <w:style w:type="character" w:styleId="Forte">
    <w:name w:val="Strong"/>
    <w:uiPriority w:val="22"/>
    <w:qFormat/>
    <w:rsid w:val="007312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041"/>
    <w:pPr>
      <w:spacing w:before="100" w:beforeAutospacing="1" w:after="100" w:afterAutospacing="1"/>
    </w:pPr>
    <w:rPr>
      <w:rFonts w:eastAsia="Calibri"/>
    </w:rPr>
  </w:style>
  <w:style w:type="paragraph" w:customStyle="1" w:styleId="ListaColorida-nfase11">
    <w:name w:val="Lista Colorida - Ênfase 11"/>
    <w:basedOn w:val="Normal"/>
    <w:uiPriority w:val="34"/>
    <w:qFormat/>
    <w:rsid w:val="003B70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3343A"/>
  </w:style>
  <w:style w:type="paragraph" w:styleId="Textodebalo">
    <w:name w:val="Balloon Text"/>
    <w:basedOn w:val="Normal"/>
    <w:link w:val="TextodebaloChar"/>
    <w:uiPriority w:val="99"/>
    <w:semiHidden/>
    <w:unhideWhenUsed/>
    <w:rsid w:val="00AD1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116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F487E"/>
    <w:rPr>
      <w:i/>
      <w:iCs/>
    </w:rPr>
  </w:style>
  <w:style w:type="paragraph" w:styleId="PargrafodaLista">
    <w:name w:val="List Paragraph"/>
    <w:basedOn w:val="Normal"/>
    <w:uiPriority w:val="34"/>
    <w:qFormat/>
    <w:rsid w:val="000F7CB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B86"/>
    <w:rPr>
      <w:color w:val="808080"/>
      <w:shd w:val="clear" w:color="auto" w:fill="E6E6E6"/>
    </w:rPr>
  </w:style>
  <w:style w:type="paragraph" w:styleId="TextosemFormatao">
    <w:name w:val="Plain Text"/>
    <w:basedOn w:val="Normal"/>
    <w:link w:val="TextosemFormataoChar"/>
    <w:uiPriority w:val="99"/>
    <w:unhideWhenUsed/>
    <w:rsid w:val="007D6D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D6DD6"/>
    <w:rPr>
      <w:rFonts w:ascii="Calibri" w:eastAsiaTheme="minorHAnsi" w:hAnsi="Calibri" w:cstheme="minorBidi"/>
      <w:sz w:val="22"/>
      <w:szCs w:val="21"/>
      <w:lang w:eastAsia="en-US"/>
    </w:rPr>
  </w:style>
  <w:style w:type="paragraph" w:styleId="Recuodecorpodetexto">
    <w:name w:val="Body Text Indent"/>
    <w:basedOn w:val="Normal"/>
    <w:link w:val="RecuodecorpodetextoChar"/>
    <w:rsid w:val="004F633B"/>
    <w:pPr>
      <w:spacing w:line="360" w:lineRule="auto"/>
      <w:ind w:firstLine="16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6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5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2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5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cesp@sincomercioitapetining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8079-E3EE-4206-9101-2516E4F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8 de maio de 2006</vt:lpstr>
      <vt:lpstr>São Paulo, 8 de maio de 2006</vt:lpstr>
    </vt:vector>
  </TitlesOfParts>
  <Company/>
  <LinksUpToDate>false</LinksUpToDate>
  <CharactersWithSpaces>714</CharactersWithSpaces>
  <SharedDoc>false</SharedDoc>
  <HLinks>
    <vt:vector size="12" baseType="variant">
      <vt:variant>
        <vt:i4>3407990</vt:i4>
      </vt:variant>
      <vt:variant>
        <vt:i4>-1</vt:i4>
      </vt:variant>
      <vt:variant>
        <vt:i4>2054</vt:i4>
      </vt:variant>
      <vt:variant>
        <vt:i4>1</vt:i4>
      </vt:variant>
      <vt:variant>
        <vt:lpwstr>pedacinho1</vt:lpwstr>
      </vt:variant>
      <vt:variant>
        <vt:lpwstr/>
      </vt:variant>
      <vt:variant>
        <vt:i4>3604598</vt:i4>
      </vt:variant>
      <vt:variant>
        <vt:i4>-1</vt:i4>
      </vt:variant>
      <vt:variant>
        <vt:i4>2055</vt:i4>
      </vt:variant>
      <vt:variant>
        <vt:i4>1</vt:i4>
      </vt:variant>
      <vt:variant>
        <vt:lpwstr>pedacinho2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8 de maio de 2006</dc:title>
  <dc:subject/>
  <dc:creator>User</dc:creator>
  <cp:keywords/>
  <dc:description/>
  <cp:lastModifiedBy>Sindicato</cp:lastModifiedBy>
  <cp:revision>2</cp:revision>
  <cp:lastPrinted>2019-01-02T18:27:00Z</cp:lastPrinted>
  <dcterms:created xsi:type="dcterms:W3CDTF">2019-01-03T18:06:00Z</dcterms:created>
  <dcterms:modified xsi:type="dcterms:W3CDTF">2019-01-03T18:06:00Z</dcterms:modified>
</cp:coreProperties>
</file>